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318B83AD"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2034B991" w14:textId="54BC64BE" w:rsidR="00D36044"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237309" w:history="1">
            <w:r w:rsidR="00D36044" w:rsidRPr="00C701C2">
              <w:rPr>
                <w:rStyle w:val="Hyperlink"/>
                <w:noProof/>
              </w:rPr>
              <w:t>Introduction</w:t>
            </w:r>
            <w:r w:rsidR="00D36044">
              <w:rPr>
                <w:noProof/>
                <w:webHidden/>
              </w:rPr>
              <w:tab/>
            </w:r>
            <w:r w:rsidR="00D36044">
              <w:rPr>
                <w:noProof/>
                <w:webHidden/>
              </w:rPr>
              <w:fldChar w:fldCharType="begin"/>
            </w:r>
            <w:r w:rsidR="00D36044">
              <w:rPr>
                <w:noProof/>
                <w:webHidden/>
              </w:rPr>
              <w:instrText xml:space="preserve"> PAGEREF _Toc182237309 \h </w:instrText>
            </w:r>
            <w:r w:rsidR="00D36044">
              <w:rPr>
                <w:noProof/>
                <w:webHidden/>
              </w:rPr>
            </w:r>
            <w:r w:rsidR="00D36044">
              <w:rPr>
                <w:noProof/>
                <w:webHidden/>
              </w:rPr>
              <w:fldChar w:fldCharType="separate"/>
            </w:r>
            <w:r w:rsidR="00D36044">
              <w:rPr>
                <w:noProof/>
                <w:webHidden/>
              </w:rPr>
              <w:t>2</w:t>
            </w:r>
            <w:r w:rsidR="00D36044">
              <w:rPr>
                <w:noProof/>
                <w:webHidden/>
              </w:rPr>
              <w:fldChar w:fldCharType="end"/>
            </w:r>
          </w:hyperlink>
        </w:p>
        <w:p w14:paraId="21BFB835" w14:textId="6D37203C" w:rsidR="00D36044" w:rsidRDefault="00D36044">
          <w:pPr>
            <w:pStyle w:val="TOC1"/>
            <w:tabs>
              <w:tab w:val="right" w:leader="dot" w:pos="9350"/>
            </w:tabs>
            <w:rPr>
              <w:rFonts w:eastAsiaTheme="minorEastAsia"/>
              <w:noProof/>
              <w:sz w:val="24"/>
              <w:szCs w:val="24"/>
            </w:rPr>
          </w:pPr>
          <w:hyperlink w:anchor="_Toc182237310" w:history="1">
            <w:r w:rsidRPr="00C701C2">
              <w:rPr>
                <w:rStyle w:val="Hyperlink"/>
                <w:noProof/>
              </w:rPr>
              <w:t>Getting your environment ready</w:t>
            </w:r>
            <w:r>
              <w:rPr>
                <w:noProof/>
                <w:webHidden/>
              </w:rPr>
              <w:tab/>
            </w:r>
            <w:r>
              <w:rPr>
                <w:noProof/>
                <w:webHidden/>
              </w:rPr>
              <w:fldChar w:fldCharType="begin"/>
            </w:r>
            <w:r>
              <w:rPr>
                <w:noProof/>
                <w:webHidden/>
              </w:rPr>
              <w:instrText xml:space="preserve"> PAGEREF _Toc182237310 \h </w:instrText>
            </w:r>
            <w:r>
              <w:rPr>
                <w:noProof/>
                <w:webHidden/>
              </w:rPr>
            </w:r>
            <w:r>
              <w:rPr>
                <w:noProof/>
                <w:webHidden/>
              </w:rPr>
              <w:fldChar w:fldCharType="separate"/>
            </w:r>
            <w:r>
              <w:rPr>
                <w:noProof/>
                <w:webHidden/>
              </w:rPr>
              <w:t>3</w:t>
            </w:r>
            <w:r>
              <w:rPr>
                <w:noProof/>
                <w:webHidden/>
              </w:rPr>
              <w:fldChar w:fldCharType="end"/>
            </w:r>
          </w:hyperlink>
        </w:p>
        <w:p w14:paraId="530A9C80" w14:textId="1F3C732C" w:rsidR="00D36044" w:rsidRDefault="00D36044">
          <w:pPr>
            <w:pStyle w:val="TOC2"/>
            <w:tabs>
              <w:tab w:val="right" w:leader="dot" w:pos="9350"/>
            </w:tabs>
            <w:rPr>
              <w:rFonts w:eastAsiaTheme="minorEastAsia"/>
              <w:noProof/>
              <w:sz w:val="24"/>
              <w:szCs w:val="24"/>
            </w:rPr>
          </w:pPr>
          <w:hyperlink w:anchor="_Toc182237311" w:history="1">
            <w:r w:rsidRPr="00C701C2">
              <w:rPr>
                <w:rStyle w:val="Hyperlink"/>
                <w:noProof/>
              </w:rPr>
              <w:t>Task 1: Enable the option to allow Embedded Power BI content</w:t>
            </w:r>
            <w:r>
              <w:rPr>
                <w:noProof/>
                <w:webHidden/>
              </w:rPr>
              <w:tab/>
            </w:r>
            <w:r>
              <w:rPr>
                <w:noProof/>
                <w:webHidden/>
              </w:rPr>
              <w:fldChar w:fldCharType="begin"/>
            </w:r>
            <w:r>
              <w:rPr>
                <w:noProof/>
                <w:webHidden/>
              </w:rPr>
              <w:instrText xml:space="preserve"> PAGEREF _Toc182237311 \h </w:instrText>
            </w:r>
            <w:r>
              <w:rPr>
                <w:noProof/>
                <w:webHidden/>
              </w:rPr>
            </w:r>
            <w:r>
              <w:rPr>
                <w:noProof/>
                <w:webHidden/>
              </w:rPr>
              <w:fldChar w:fldCharType="separate"/>
            </w:r>
            <w:r>
              <w:rPr>
                <w:noProof/>
                <w:webHidden/>
              </w:rPr>
              <w:t>3</w:t>
            </w:r>
            <w:r>
              <w:rPr>
                <w:noProof/>
                <w:webHidden/>
              </w:rPr>
              <w:fldChar w:fldCharType="end"/>
            </w:r>
          </w:hyperlink>
        </w:p>
        <w:p w14:paraId="5922ACC5" w14:textId="14AE0ED6" w:rsidR="00D36044" w:rsidRDefault="00D36044">
          <w:pPr>
            <w:pStyle w:val="TOC2"/>
            <w:tabs>
              <w:tab w:val="right" w:leader="dot" w:pos="9350"/>
            </w:tabs>
            <w:rPr>
              <w:rFonts w:eastAsiaTheme="minorEastAsia"/>
              <w:noProof/>
              <w:sz w:val="24"/>
              <w:szCs w:val="24"/>
            </w:rPr>
          </w:pPr>
          <w:hyperlink w:anchor="_Toc182237312" w:history="1">
            <w:r w:rsidRPr="00C701C2">
              <w:rPr>
                <w:rStyle w:val="Hyperlink"/>
                <w:noProof/>
              </w:rPr>
              <w:t>Task 2: Enable Azure Maps in Power BI</w:t>
            </w:r>
            <w:r>
              <w:rPr>
                <w:noProof/>
                <w:webHidden/>
              </w:rPr>
              <w:tab/>
            </w:r>
            <w:r>
              <w:rPr>
                <w:noProof/>
                <w:webHidden/>
              </w:rPr>
              <w:fldChar w:fldCharType="begin"/>
            </w:r>
            <w:r>
              <w:rPr>
                <w:noProof/>
                <w:webHidden/>
              </w:rPr>
              <w:instrText xml:space="preserve"> PAGEREF _Toc182237312 \h </w:instrText>
            </w:r>
            <w:r>
              <w:rPr>
                <w:noProof/>
                <w:webHidden/>
              </w:rPr>
            </w:r>
            <w:r>
              <w:rPr>
                <w:noProof/>
                <w:webHidden/>
              </w:rPr>
              <w:fldChar w:fldCharType="separate"/>
            </w:r>
            <w:r>
              <w:rPr>
                <w:noProof/>
                <w:webHidden/>
              </w:rPr>
              <w:t>3</w:t>
            </w:r>
            <w:r>
              <w:rPr>
                <w:noProof/>
                <w:webHidden/>
              </w:rPr>
              <w:fldChar w:fldCharType="end"/>
            </w:r>
          </w:hyperlink>
        </w:p>
        <w:p w14:paraId="224AEC57" w14:textId="4146D8DF" w:rsidR="00D36044" w:rsidRDefault="00D36044">
          <w:pPr>
            <w:pStyle w:val="TOC2"/>
            <w:tabs>
              <w:tab w:val="right" w:leader="dot" w:pos="9350"/>
            </w:tabs>
            <w:rPr>
              <w:rFonts w:eastAsiaTheme="minorEastAsia"/>
              <w:noProof/>
              <w:sz w:val="24"/>
              <w:szCs w:val="24"/>
            </w:rPr>
          </w:pPr>
          <w:hyperlink w:anchor="_Toc182237313" w:history="1">
            <w:r w:rsidRPr="00C701C2">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_Toc182237313 \h </w:instrText>
            </w:r>
            <w:r>
              <w:rPr>
                <w:noProof/>
                <w:webHidden/>
              </w:rPr>
            </w:r>
            <w:r>
              <w:rPr>
                <w:noProof/>
                <w:webHidden/>
              </w:rPr>
              <w:fldChar w:fldCharType="separate"/>
            </w:r>
            <w:r>
              <w:rPr>
                <w:noProof/>
                <w:webHidden/>
              </w:rPr>
              <w:t>4</w:t>
            </w:r>
            <w:r>
              <w:rPr>
                <w:noProof/>
                <w:webHidden/>
              </w:rPr>
              <w:fldChar w:fldCharType="end"/>
            </w:r>
          </w:hyperlink>
        </w:p>
        <w:p w14:paraId="2F59993A" w14:textId="41964994" w:rsidR="00D36044" w:rsidRDefault="00D36044">
          <w:pPr>
            <w:pStyle w:val="TOC2"/>
            <w:tabs>
              <w:tab w:val="right" w:leader="dot" w:pos="9350"/>
            </w:tabs>
            <w:rPr>
              <w:rFonts w:eastAsiaTheme="minorEastAsia"/>
              <w:noProof/>
              <w:sz w:val="24"/>
              <w:szCs w:val="24"/>
            </w:rPr>
          </w:pPr>
          <w:hyperlink w:anchor="_Toc182237314" w:history="1">
            <w:r w:rsidRPr="00C701C2">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_Toc182237314 \h </w:instrText>
            </w:r>
            <w:r>
              <w:rPr>
                <w:noProof/>
                <w:webHidden/>
              </w:rPr>
            </w:r>
            <w:r>
              <w:rPr>
                <w:noProof/>
                <w:webHidden/>
              </w:rPr>
              <w:fldChar w:fldCharType="separate"/>
            </w:r>
            <w:r>
              <w:rPr>
                <w:noProof/>
                <w:webHidden/>
              </w:rPr>
              <w:t>5</w:t>
            </w:r>
            <w:r>
              <w:rPr>
                <w:noProof/>
                <w:webHidden/>
              </w:rPr>
              <w:fldChar w:fldCharType="end"/>
            </w:r>
          </w:hyperlink>
        </w:p>
        <w:p w14:paraId="1B5814D3" w14:textId="18A76642" w:rsidR="00D36044" w:rsidRDefault="00D36044">
          <w:pPr>
            <w:pStyle w:val="TOC2"/>
            <w:tabs>
              <w:tab w:val="right" w:leader="dot" w:pos="9350"/>
            </w:tabs>
            <w:rPr>
              <w:rFonts w:eastAsiaTheme="minorEastAsia"/>
              <w:noProof/>
              <w:sz w:val="24"/>
              <w:szCs w:val="24"/>
            </w:rPr>
          </w:pPr>
          <w:hyperlink w:anchor="_Toc182237315" w:history="1">
            <w:r w:rsidRPr="00C701C2">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_Toc182237315 \h </w:instrText>
            </w:r>
            <w:r>
              <w:rPr>
                <w:noProof/>
                <w:webHidden/>
              </w:rPr>
            </w:r>
            <w:r>
              <w:rPr>
                <w:noProof/>
                <w:webHidden/>
              </w:rPr>
              <w:fldChar w:fldCharType="separate"/>
            </w:r>
            <w:r>
              <w:rPr>
                <w:noProof/>
                <w:webHidden/>
              </w:rPr>
              <w:t>8</w:t>
            </w:r>
            <w:r>
              <w:rPr>
                <w:noProof/>
                <w:webHidden/>
              </w:rPr>
              <w:fldChar w:fldCharType="end"/>
            </w:r>
          </w:hyperlink>
        </w:p>
        <w:p w14:paraId="1D239276" w14:textId="5E60A35A" w:rsidR="00D36044" w:rsidRDefault="00D36044">
          <w:pPr>
            <w:pStyle w:val="TOC1"/>
            <w:tabs>
              <w:tab w:val="right" w:leader="dot" w:pos="9350"/>
            </w:tabs>
            <w:rPr>
              <w:rFonts w:eastAsiaTheme="minorEastAsia"/>
              <w:noProof/>
              <w:sz w:val="24"/>
              <w:szCs w:val="24"/>
            </w:rPr>
          </w:pPr>
          <w:hyperlink w:anchor="_Toc182237316" w:history="1">
            <w:r w:rsidRPr="00C701C2">
              <w:rPr>
                <w:rStyle w:val="Hyperlink"/>
                <w:noProof/>
              </w:rPr>
              <w:t>Configure the Report in the Power BI service</w:t>
            </w:r>
            <w:r>
              <w:rPr>
                <w:noProof/>
                <w:webHidden/>
              </w:rPr>
              <w:tab/>
            </w:r>
            <w:r>
              <w:rPr>
                <w:noProof/>
                <w:webHidden/>
              </w:rPr>
              <w:fldChar w:fldCharType="begin"/>
            </w:r>
            <w:r>
              <w:rPr>
                <w:noProof/>
                <w:webHidden/>
              </w:rPr>
              <w:instrText xml:space="preserve"> PAGEREF _Toc182237316 \h </w:instrText>
            </w:r>
            <w:r>
              <w:rPr>
                <w:noProof/>
                <w:webHidden/>
              </w:rPr>
            </w:r>
            <w:r>
              <w:rPr>
                <w:noProof/>
                <w:webHidden/>
              </w:rPr>
              <w:fldChar w:fldCharType="separate"/>
            </w:r>
            <w:r>
              <w:rPr>
                <w:noProof/>
                <w:webHidden/>
              </w:rPr>
              <w:t>10</w:t>
            </w:r>
            <w:r>
              <w:rPr>
                <w:noProof/>
                <w:webHidden/>
              </w:rPr>
              <w:fldChar w:fldCharType="end"/>
            </w:r>
          </w:hyperlink>
        </w:p>
        <w:p w14:paraId="78B667FE" w14:textId="1201D95C" w:rsidR="00D36044" w:rsidRDefault="00D36044">
          <w:pPr>
            <w:pStyle w:val="TOC2"/>
            <w:tabs>
              <w:tab w:val="right" w:leader="dot" w:pos="9350"/>
            </w:tabs>
            <w:rPr>
              <w:rFonts w:eastAsiaTheme="minorEastAsia"/>
              <w:noProof/>
              <w:sz w:val="24"/>
              <w:szCs w:val="24"/>
            </w:rPr>
          </w:pPr>
          <w:hyperlink w:anchor="_Toc182237317" w:history="1">
            <w:r w:rsidRPr="00C701C2">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_Toc182237317 \h </w:instrText>
            </w:r>
            <w:r>
              <w:rPr>
                <w:noProof/>
                <w:webHidden/>
              </w:rPr>
            </w:r>
            <w:r>
              <w:rPr>
                <w:noProof/>
                <w:webHidden/>
              </w:rPr>
              <w:fldChar w:fldCharType="separate"/>
            </w:r>
            <w:r>
              <w:rPr>
                <w:noProof/>
                <w:webHidden/>
              </w:rPr>
              <w:t>10</w:t>
            </w:r>
            <w:r>
              <w:rPr>
                <w:noProof/>
                <w:webHidden/>
              </w:rPr>
              <w:fldChar w:fldCharType="end"/>
            </w:r>
          </w:hyperlink>
        </w:p>
        <w:p w14:paraId="08C08525" w14:textId="79D087FD" w:rsidR="00D36044" w:rsidRDefault="00D36044">
          <w:pPr>
            <w:pStyle w:val="TOC2"/>
            <w:tabs>
              <w:tab w:val="right" w:leader="dot" w:pos="9350"/>
            </w:tabs>
            <w:rPr>
              <w:rFonts w:eastAsiaTheme="minorEastAsia"/>
              <w:noProof/>
              <w:sz w:val="24"/>
              <w:szCs w:val="24"/>
            </w:rPr>
          </w:pPr>
          <w:hyperlink w:anchor="_Toc182237318" w:history="1">
            <w:r w:rsidRPr="00C701C2">
              <w:rPr>
                <w:rStyle w:val="Hyperlink"/>
                <w:noProof/>
              </w:rPr>
              <w:t>Task 2: Set up the automatic refresh of the report</w:t>
            </w:r>
            <w:r>
              <w:rPr>
                <w:noProof/>
                <w:webHidden/>
              </w:rPr>
              <w:tab/>
            </w:r>
            <w:r>
              <w:rPr>
                <w:noProof/>
                <w:webHidden/>
              </w:rPr>
              <w:fldChar w:fldCharType="begin"/>
            </w:r>
            <w:r>
              <w:rPr>
                <w:noProof/>
                <w:webHidden/>
              </w:rPr>
              <w:instrText xml:space="preserve"> PAGEREF _Toc182237318 \h </w:instrText>
            </w:r>
            <w:r>
              <w:rPr>
                <w:noProof/>
                <w:webHidden/>
              </w:rPr>
            </w:r>
            <w:r>
              <w:rPr>
                <w:noProof/>
                <w:webHidden/>
              </w:rPr>
              <w:fldChar w:fldCharType="separate"/>
            </w:r>
            <w:r>
              <w:rPr>
                <w:noProof/>
                <w:webHidden/>
              </w:rPr>
              <w:t>14</w:t>
            </w:r>
            <w:r>
              <w:rPr>
                <w:noProof/>
                <w:webHidden/>
              </w:rPr>
              <w:fldChar w:fldCharType="end"/>
            </w:r>
          </w:hyperlink>
        </w:p>
        <w:p w14:paraId="5CC0984F" w14:textId="35C2C8DC" w:rsidR="00D36044" w:rsidRDefault="00D36044">
          <w:pPr>
            <w:pStyle w:val="TOC1"/>
            <w:tabs>
              <w:tab w:val="right" w:leader="dot" w:pos="9350"/>
            </w:tabs>
            <w:rPr>
              <w:rFonts w:eastAsiaTheme="minorEastAsia"/>
              <w:noProof/>
              <w:sz w:val="24"/>
              <w:szCs w:val="24"/>
            </w:rPr>
          </w:pPr>
          <w:hyperlink w:anchor="_Toc182237319" w:history="1">
            <w:r w:rsidRPr="00C701C2">
              <w:rPr>
                <w:rStyle w:val="Hyperlink"/>
                <w:noProof/>
              </w:rPr>
              <w:t>Add the report to Dynamics 365 as a Dashboard</w:t>
            </w:r>
            <w:r>
              <w:rPr>
                <w:noProof/>
                <w:webHidden/>
              </w:rPr>
              <w:tab/>
            </w:r>
            <w:r>
              <w:rPr>
                <w:noProof/>
                <w:webHidden/>
              </w:rPr>
              <w:fldChar w:fldCharType="begin"/>
            </w:r>
            <w:r>
              <w:rPr>
                <w:noProof/>
                <w:webHidden/>
              </w:rPr>
              <w:instrText xml:space="preserve"> PAGEREF _Toc182237319 \h </w:instrText>
            </w:r>
            <w:r>
              <w:rPr>
                <w:noProof/>
                <w:webHidden/>
              </w:rPr>
            </w:r>
            <w:r>
              <w:rPr>
                <w:noProof/>
                <w:webHidden/>
              </w:rPr>
              <w:fldChar w:fldCharType="separate"/>
            </w:r>
            <w:r>
              <w:rPr>
                <w:noProof/>
                <w:webHidden/>
              </w:rPr>
              <w:t>16</w:t>
            </w:r>
            <w:r>
              <w:rPr>
                <w:noProof/>
                <w:webHidden/>
              </w:rPr>
              <w:fldChar w:fldCharType="end"/>
            </w:r>
          </w:hyperlink>
        </w:p>
        <w:p w14:paraId="639FED8E" w14:textId="0A5DF665" w:rsidR="00D36044" w:rsidRDefault="00D36044">
          <w:pPr>
            <w:pStyle w:val="TOC2"/>
            <w:tabs>
              <w:tab w:val="right" w:leader="dot" w:pos="9350"/>
            </w:tabs>
            <w:rPr>
              <w:rFonts w:eastAsiaTheme="minorEastAsia"/>
              <w:noProof/>
              <w:sz w:val="24"/>
              <w:szCs w:val="24"/>
            </w:rPr>
          </w:pPr>
          <w:hyperlink w:anchor="_Toc182237320" w:history="1">
            <w:r w:rsidRPr="00C701C2">
              <w:rPr>
                <w:rStyle w:val="Hyperlink"/>
                <w:noProof/>
              </w:rPr>
              <w:t>Task 1: Embed Power BI Dashboard in D365 Dashboard list.</w:t>
            </w:r>
            <w:r>
              <w:rPr>
                <w:noProof/>
                <w:webHidden/>
              </w:rPr>
              <w:tab/>
            </w:r>
            <w:r>
              <w:rPr>
                <w:noProof/>
                <w:webHidden/>
              </w:rPr>
              <w:fldChar w:fldCharType="begin"/>
            </w:r>
            <w:r>
              <w:rPr>
                <w:noProof/>
                <w:webHidden/>
              </w:rPr>
              <w:instrText xml:space="preserve"> PAGEREF _Toc182237320 \h </w:instrText>
            </w:r>
            <w:r>
              <w:rPr>
                <w:noProof/>
                <w:webHidden/>
              </w:rPr>
            </w:r>
            <w:r>
              <w:rPr>
                <w:noProof/>
                <w:webHidden/>
              </w:rPr>
              <w:fldChar w:fldCharType="separate"/>
            </w:r>
            <w:r>
              <w:rPr>
                <w:noProof/>
                <w:webHidden/>
              </w:rPr>
              <w:t>16</w:t>
            </w:r>
            <w:r>
              <w:rPr>
                <w:noProof/>
                <w:webHidden/>
              </w:rPr>
              <w:fldChar w:fldCharType="end"/>
            </w:r>
          </w:hyperlink>
        </w:p>
        <w:p w14:paraId="09695F25" w14:textId="2739969E" w:rsidR="00D36044" w:rsidRDefault="00D36044">
          <w:pPr>
            <w:pStyle w:val="TOC2"/>
            <w:tabs>
              <w:tab w:val="right" w:leader="dot" w:pos="9350"/>
            </w:tabs>
            <w:rPr>
              <w:rFonts w:eastAsiaTheme="minorEastAsia"/>
              <w:noProof/>
              <w:sz w:val="24"/>
              <w:szCs w:val="24"/>
            </w:rPr>
          </w:pPr>
          <w:hyperlink w:anchor="_Toc182237321" w:history="1">
            <w:r w:rsidRPr="00C701C2">
              <w:rPr>
                <w:rStyle w:val="Hyperlink"/>
                <w:noProof/>
              </w:rPr>
              <w:t>Task 2: Enable the New Power BI Report and Publish all Changes</w:t>
            </w:r>
            <w:r>
              <w:rPr>
                <w:noProof/>
                <w:webHidden/>
              </w:rPr>
              <w:tab/>
            </w:r>
            <w:r>
              <w:rPr>
                <w:noProof/>
                <w:webHidden/>
              </w:rPr>
              <w:fldChar w:fldCharType="begin"/>
            </w:r>
            <w:r>
              <w:rPr>
                <w:noProof/>
                <w:webHidden/>
              </w:rPr>
              <w:instrText xml:space="preserve"> PAGEREF _Toc182237321 \h </w:instrText>
            </w:r>
            <w:r>
              <w:rPr>
                <w:noProof/>
                <w:webHidden/>
              </w:rPr>
            </w:r>
            <w:r>
              <w:rPr>
                <w:noProof/>
                <w:webHidden/>
              </w:rPr>
              <w:fldChar w:fldCharType="separate"/>
            </w:r>
            <w:r>
              <w:rPr>
                <w:noProof/>
                <w:webHidden/>
              </w:rPr>
              <w:t>17</w:t>
            </w:r>
            <w:r>
              <w:rPr>
                <w:noProof/>
                <w:webHidden/>
              </w:rPr>
              <w:fldChar w:fldCharType="end"/>
            </w:r>
          </w:hyperlink>
        </w:p>
        <w:p w14:paraId="2A73B9E7" w14:textId="4DF606A1" w:rsidR="00D36044" w:rsidRDefault="00D36044">
          <w:pPr>
            <w:pStyle w:val="TOC1"/>
            <w:tabs>
              <w:tab w:val="right" w:leader="dot" w:pos="9350"/>
            </w:tabs>
            <w:rPr>
              <w:rFonts w:eastAsiaTheme="minorEastAsia"/>
              <w:noProof/>
              <w:sz w:val="24"/>
              <w:szCs w:val="24"/>
            </w:rPr>
          </w:pPr>
          <w:hyperlink w:anchor="_Toc182237322" w:history="1">
            <w:r w:rsidRPr="00C701C2">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_Toc182237322 \h </w:instrText>
            </w:r>
            <w:r>
              <w:rPr>
                <w:noProof/>
                <w:webHidden/>
              </w:rPr>
            </w:r>
            <w:r>
              <w:rPr>
                <w:noProof/>
                <w:webHidden/>
              </w:rPr>
              <w:fldChar w:fldCharType="separate"/>
            </w:r>
            <w:r>
              <w:rPr>
                <w:noProof/>
                <w:webHidden/>
              </w:rPr>
              <w:t>19</w:t>
            </w:r>
            <w:r>
              <w:rPr>
                <w:noProof/>
                <w:webHidden/>
              </w:rPr>
              <w:fldChar w:fldCharType="end"/>
            </w:r>
          </w:hyperlink>
        </w:p>
        <w:p w14:paraId="34AF93E2" w14:textId="036DE13E" w:rsidR="00D36044" w:rsidRDefault="00D36044">
          <w:pPr>
            <w:pStyle w:val="TOC2"/>
            <w:tabs>
              <w:tab w:val="right" w:leader="dot" w:pos="9350"/>
            </w:tabs>
            <w:rPr>
              <w:rFonts w:eastAsiaTheme="minorEastAsia"/>
              <w:noProof/>
              <w:sz w:val="24"/>
              <w:szCs w:val="24"/>
            </w:rPr>
          </w:pPr>
          <w:hyperlink w:anchor="_Toc182237323" w:history="1">
            <w:r w:rsidRPr="00C701C2">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_Toc182237323 \h </w:instrText>
            </w:r>
            <w:r>
              <w:rPr>
                <w:noProof/>
                <w:webHidden/>
              </w:rPr>
            </w:r>
            <w:r>
              <w:rPr>
                <w:noProof/>
                <w:webHidden/>
              </w:rPr>
              <w:fldChar w:fldCharType="separate"/>
            </w:r>
            <w:r>
              <w:rPr>
                <w:noProof/>
                <w:webHidden/>
              </w:rPr>
              <w:t>20</w:t>
            </w:r>
            <w:r>
              <w:rPr>
                <w:noProof/>
                <w:webHidden/>
              </w:rPr>
              <w:fldChar w:fldCharType="end"/>
            </w:r>
          </w:hyperlink>
        </w:p>
        <w:p w14:paraId="4EC90B16" w14:textId="4FC86A4D" w:rsidR="00D36044" w:rsidRDefault="00D36044">
          <w:pPr>
            <w:pStyle w:val="TOC2"/>
            <w:tabs>
              <w:tab w:val="right" w:leader="dot" w:pos="9350"/>
            </w:tabs>
            <w:rPr>
              <w:rFonts w:eastAsiaTheme="minorEastAsia"/>
              <w:noProof/>
              <w:sz w:val="24"/>
              <w:szCs w:val="24"/>
            </w:rPr>
          </w:pPr>
          <w:hyperlink w:anchor="_Toc182237324" w:history="1">
            <w:r w:rsidRPr="00C701C2">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_Toc182237324 \h </w:instrText>
            </w:r>
            <w:r>
              <w:rPr>
                <w:noProof/>
                <w:webHidden/>
              </w:rPr>
            </w:r>
            <w:r>
              <w:rPr>
                <w:noProof/>
                <w:webHidden/>
              </w:rPr>
              <w:fldChar w:fldCharType="separate"/>
            </w:r>
            <w:r>
              <w:rPr>
                <w:noProof/>
                <w:webHidden/>
              </w:rPr>
              <w:t>22</w:t>
            </w:r>
            <w:r>
              <w:rPr>
                <w:noProof/>
                <w:webHidden/>
              </w:rPr>
              <w:fldChar w:fldCharType="end"/>
            </w:r>
          </w:hyperlink>
        </w:p>
        <w:p w14:paraId="11BB177F" w14:textId="5C4BDC42" w:rsidR="00D36044" w:rsidRDefault="00D36044">
          <w:pPr>
            <w:pStyle w:val="TOC2"/>
            <w:tabs>
              <w:tab w:val="right" w:leader="dot" w:pos="9350"/>
            </w:tabs>
            <w:rPr>
              <w:rFonts w:eastAsiaTheme="minorEastAsia"/>
              <w:noProof/>
              <w:sz w:val="24"/>
              <w:szCs w:val="24"/>
            </w:rPr>
          </w:pPr>
          <w:hyperlink w:anchor="_Toc182237325" w:history="1">
            <w:r w:rsidRPr="00C701C2">
              <w:rPr>
                <w:rStyle w:val="Hyperlink"/>
                <w:noProof/>
              </w:rPr>
              <w:t>Task 3: Use the Power BI Embedder plugin in XrmToolBox</w:t>
            </w:r>
            <w:r>
              <w:rPr>
                <w:noProof/>
                <w:webHidden/>
              </w:rPr>
              <w:tab/>
            </w:r>
            <w:r>
              <w:rPr>
                <w:noProof/>
                <w:webHidden/>
              </w:rPr>
              <w:fldChar w:fldCharType="begin"/>
            </w:r>
            <w:r>
              <w:rPr>
                <w:noProof/>
                <w:webHidden/>
              </w:rPr>
              <w:instrText xml:space="preserve"> PAGEREF _Toc182237325 \h </w:instrText>
            </w:r>
            <w:r>
              <w:rPr>
                <w:noProof/>
                <w:webHidden/>
              </w:rPr>
            </w:r>
            <w:r>
              <w:rPr>
                <w:noProof/>
                <w:webHidden/>
              </w:rPr>
              <w:fldChar w:fldCharType="separate"/>
            </w:r>
            <w:r>
              <w:rPr>
                <w:noProof/>
                <w:webHidden/>
              </w:rPr>
              <w:t>23</w:t>
            </w:r>
            <w:r>
              <w:rPr>
                <w:noProof/>
                <w:webHidden/>
              </w:rPr>
              <w:fldChar w:fldCharType="end"/>
            </w:r>
          </w:hyperlink>
        </w:p>
        <w:p w14:paraId="51812812" w14:textId="31630D3D" w:rsidR="00D36044" w:rsidRDefault="00D36044">
          <w:pPr>
            <w:pStyle w:val="TOC1"/>
            <w:tabs>
              <w:tab w:val="right" w:leader="dot" w:pos="9350"/>
            </w:tabs>
            <w:rPr>
              <w:rFonts w:eastAsiaTheme="minorEastAsia"/>
              <w:noProof/>
              <w:sz w:val="24"/>
              <w:szCs w:val="24"/>
            </w:rPr>
          </w:pPr>
          <w:hyperlink w:anchor="_Toc182237326" w:history="1">
            <w:r w:rsidRPr="00C701C2">
              <w:rPr>
                <w:rStyle w:val="Hyperlink"/>
                <w:noProof/>
              </w:rPr>
              <w:t>Hints</w:t>
            </w:r>
            <w:r>
              <w:rPr>
                <w:noProof/>
                <w:webHidden/>
              </w:rPr>
              <w:tab/>
            </w:r>
            <w:r>
              <w:rPr>
                <w:noProof/>
                <w:webHidden/>
              </w:rPr>
              <w:fldChar w:fldCharType="begin"/>
            </w:r>
            <w:r>
              <w:rPr>
                <w:noProof/>
                <w:webHidden/>
              </w:rPr>
              <w:instrText xml:space="preserve"> PAGEREF _Toc182237326 \h </w:instrText>
            </w:r>
            <w:r>
              <w:rPr>
                <w:noProof/>
                <w:webHidden/>
              </w:rPr>
            </w:r>
            <w:r>
              <w:rPr>
                <w:noProof/>
                <w:webHidden/>
              </w:rPr>
              <w:fldChar w:fldCharType="separate"/>
            </w:r>
            <w:r>
              <w:rPr>
                <w:noProof/>
                <w:webHidden/>
              </w:rPr>
              <w:t>27</w:t>
            </w:r>
            <w:r>
              <w:rPr>
                <w:noProof/>
                <w:webHidden/>
              </w:rPr>
              <w:fldChar w:fldCharType="end"/>
            </w:r>
          </w:hyperlink>
        </w:p>
        <w:p w14:paraId="0A7BB346" w14:textId="62EB1892"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23730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237310"/>
      <w:r>
        <w:lastRenderedPageBreak/>
        <w:t xml:space="preserve">Getting </w:t>
      </w:r>
      <w:r w:rsidR="00CC191E">
        <w:t>your environment r</w:t>
      </w:r>
      <w:r>
        <w:t>eady</w:t>
      </w:r>
      <w:bookmarkEnd w:id="2"/>
    </w:p>
    <w:p w14:paraId="05C4A1B4" w14:textId="341870F4" w:rsidR="00997C74" w:rsidRPr="00190BBD" w:rsidRDefault="002E0F22" w:rsidP="006133FE">
      <w:pPr>
        <w:pStyle w:val="Heading2"/>
      </w:pPr>
      <w:bookmarkStart w:id="3" w:name="_Toc182237311"/>
      <w:r>
        <w:t xml:space="preserve">Task 1: </w:t>
      </w:r>
      <w:r w:rsidR="00997C74" w:rsidRPr="00190BBD">
        <w:t>En</w:t>
      </w:r>
      <w:r>
        <w:t>able</w:t>
      </w:r>
      <w:r w:rsidR="00997C74" w:rsidRPr="00190BBD">
        <w:t xml:space="preserve"> </w:t>
      </w:r>
      <w:r w:rsidR="00CE75BF" w:rsidRPr="00190BBD">
        <w:t xml:space="preserve">the option to allow Embedded </w:t>
      </w:r>
      <w:r w:rsidR="00BB113E" w:rsidRPr="00190BBD">
        <w:t xml:space="preserve">Power BI </w:t>
      </w:r>
      <w:r w:rsidR="00CE75BF" w:rsidRPr="00190BBD">
        <w:t>content</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F94D4BB" w:rsidR="00917AB4" w:rsidRPr="00917AB4" w:rsidRDefault="002E0F22" w:rsidP="006133FE">
      <w:pPr>
        <w:pStyle w:val="Heading2"/>
      </w:pPr>
      <w:bookmarkStart w:id="4" w:name="_Toc182237312"/>
      <w:r>
        <w:t xml:space="preserve">Task 2: </w:t>
      </w:r>
      <w:r w:rsidR="00917AB4" w:rsidRPr="00917AB4">
        <w:t>Enable Azure Maps in Power BI</w:t>
      </w:r>
      <w:bookmarkEnd w:id="4"/>
    </w:p>
    <w:p w14:paraId="1C5EA628" w14:textId="19FD7DE7" w:rsidR="00917AB4" w:rsidRDefault="00917AB4" w:rsidP="00917AB4">
      <w:pPr>
        <w:pStyle w:val="ListParagraph"/>
        <w:ind w:left="360"/>
      </w:pPr>
      <w:r>
        <w:t>For any new environment you may need to enable the Azure Maps 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4D308159" w:rsidR="00917AB4" w:rsidRDefault="00917AB4" w:rsidP="00917AB4">
      <w:pPr>
        <w:pStyle w:val="ListParagraph"/>
        <w:numPr>
          <w:ilvl w:val="1"/>
          <w:numId w:val="7"/>
        </w:numPr>
        <w:ind w:left="720"/>
      </w:pPr>
      <w:r>
        <w:t>Scroll down the list of Tenant settings until you find the “Use Azure Maps visual” setting (in the “Integration settings” section.)</w:t>
      </w:r>
      <w:r w:rsidR="00374A37">
        <w:br/>
      </w:r>
    </w:p>
    <w:p w14:paraId="14749B11" w14:textId="60A62573" w:rsidR="00611FC4" w:rsidRPr="00611FC4" w:rsidRDefault="00917AB4" w:rsidP="00917AB4">
      <w:pPr>
        <w:pStyle w:val="ListParagraph"/>
        <w:numPr>
          <w:ilvl w:val="1"/>
          <w:numId w:val="7"/>
        </w:numPr>
        <w:ind w:left="720"/>
      </w:pPr>
      <w:r>
        <w:t>Set that value to “Enabled” and click “Apply”</w:t>
      </w:r>
      <w:r>
        <w:br/>
      </w:r>
      <w:r>
        <w:rPr>
          <w:noProof/>
        </w:rPr>
        <w:drawing>
          <wp:inline distT="0" distB="0" distL="0" distR="0" wp14:anchorId="2E71EC3D" wp14:editId="386003F7">
            <wp:extent cx="4202746" cy="1964872"/>
            <wp:effectExtent l="0" t="0" r="762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2"/>
                    <a:stretch>
                      <a:fillRect/>
                    </a:stretch>
                  </pic:blipFill>
                  <pic:spPr>
                    <a:xfrm>
                      <a:off x="0" y="0"/>
                      <a:ext cx="4231259" cy="1978202"/>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237313"/>
      <w:r>
        <w:lastRenderedPageBreak/>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77777777" w:rsidR="00B80B84" w:rsidRDefault="00B80B84" w:rsidP="00B15537">
      <w:pPr>
        <w:pStyle w:val="ListParagraph"/>
        <w:numPr>
          <w:ilvl w:val="0"/>
          <w:numId w:val="2"/>
        </w:numPr>
      </w:pPr>
      <w:r>
        <w:t xml:space="preserve">Download the example files from the source: </w:t>
      </w:r>
      <w:hyperlink r:id="rId13"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6"/>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lastRenderedPageBreak/>
        <w:t>Open</w:t>
      </w:r>
      <w:r w:rsidR="00DD0BEC">
        <w:t xml:space="preserve"> </w:t>
      </w:r>
      <w:r w:rsidR="00B80B84">
        <w:t>“</w:t>
      </w:r>
      <w:r w:rsidR="00B80B84" w:rsidRPr="005C5CAB">
        <w:t>\</w:t>
      </w:r>
      <w:proofErr w:type="spellStart"/>
      <w:r w:rsidR="00B80B84" w:rsidRPr="005C5CAB">
        <w:t>ContosoBI</w:t>
      </w:r>
      <w:proofErr w:type="spellEnd"/>
      <w:r w:rsidR="00B80B84" w:rsidRPr="005C5CAB">
        <w:t>-master\Contoso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237314"/>
      <w:r>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503CC034">
            <wp:extent cx="5029200" cy="2989836"/>
            <wp:effectExtent l="0" t="0" r="0" b="127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2989836"/>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lastRenderedPageBreak/>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01AFD790">
            <wp:extent cx="5028602" cy="2955380"/>
            <wp:effectExtent l="0" t="0" r="635"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19"/>
                    <a:srcRect t="10099"/>
                    <a:stretch/>
                  </pic:blipFill>
                  <pic:spPr bwMode="auto">
                    <a:xfrm>
                      <a:off x="0" y="0"/>
                      <a:ext cx="5029200" cy="2955732"/>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w:t>
      </w:r>
      <w:proofErr w:type="gramStart"/>
      <w:r w:rsidR="00210D7E">
        <w:t>in order to</w:t>
      </w:r>
      <w:proofErr w:type="gramEnd"/>
      <w:r w:rsidR="00210D7E">
        <w:t xml:space="preserve">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lastRenderedPageBreak/>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23731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2"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71A98C5B" w:rsidR="00D36044" w:rsidRDefault="00D36044" w:rsidP="00D36044">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44155A3F">
            <wp:extent cx="4114800" cy="1969037"/>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a:blip r:embed="rId26"/>
                    <a:stretch>
                      <a:fillRect/>
                    </a:stretch>
                  </pic:blipFill>
                  <pic:spPr>
                    <a:xfrm>
                      <a:off x="0" y="0"/>
                      <a:ext cx="4114800" cy="1969037"/>
                    </a:xfrm>
                    <a:prstGeom prst="rect">
                      <a:avLst/>
                    </a:prstGeom>
                  </pic:spPr>
                </pic:pic>
              </a:graphicData>
            </a:graphic>
          </wp:inline>
        </w:drawing>
      </w:r>
      <w:r>
        <w:br/>
      </w:r>
    </w:p>
    <w:p w14:paraId="1DE3AF39" w14:textId="584BE866" w:rsidR="00D36044" w:rsidRDefault="00D36044" w:rsidP="00D36044">
      <w:pPr>
        <w:pStyle w:val="ListParagraph"/>
        <w:numPr>
          <w:ilvl w:val="0"/>
          <w:numId w:val="9"/>
        </w:numPr>
      </w:pPr>
      <w:r>
        <w:t>Then select “Add people or groups”</w:t>
      </w:r>
      <w:r>
        <w:br/>
      </w:r>
      <w:r>
        <w:rPr>
          <w:noProof/>
        </w:rPr>
        <w:drawing>
          <wp:inline distT="0" distB="0" distL="0" distR="0" wp14:anchorId="15ABCBC7" wp14:editId="36862BA5">
            <wp:extent cx="2476500" cy="1520948"/>
            <wp:effectExtent l="0" t="0" r="0" b="3175"/>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7"/>
                    <a:stretch>
                      <a:fillRect/>
                    </a:stretch>
                  </pic:blipFill>
                  <pic:spPr>
                    <a:xfrm>
                      <a:off x="0" y="0"/>
                      <a:ext cx="2483838" cy="1525454"/>
                    </a:xfrm>
                    <a:prstGeom prst="rect">
                      <a:avLst/>
                    </a:prstGeom>
                  </pic:spPr>
                </pic:pic>
              </a:graphicData>
            </a:graphic>
          </wp:inline>
        </w:drawing>
      </w:r>
      <w:r>
        <w:br/>
      </w:r>
    </w:p>
    <w:p w14:paraId="1AC71D2A" w14:textId="7386B22D" w:rsidR="00D36044" w:rsidRDefault="00D36044" w:rsidP="00D36044">
      <w:pPr>
        <w:pStyle w:val="ListParagraph"/>
        <w:numPr>
          <w:ilvl w:val="0"/>
          <w:numId w:val="9"/>
        </w:numPr>
      </w:pPr>
      <w:r>
        <w:t xml:space="preserve">Add “All Company” and “All </w:t>
      </w:r>
      <w:proofErr w:type="gramStart"/>
      <w:r>
        <w:t>Employees”  as</w:t>
      </w:r>
      <w:proofErr w:type="gramEnd"/>
      <w:r>
        <w:t xml:space="preserve"> members.</w:t>
      </w:r>
      <w:r>
        <w:br/>
      </w:r>
      <w:r>
        <w:rPr>
          <w:noProof/>
        </w:rPr>
        <w:drawing>
          <wp:inline distT="0" distB="0" distL="0" distR="0" wp14:anchorId="2F039EA6" wp14:editId="19AC100E">
            <wp:extent cx="2432050" cy="2349140"/>
            <wp:effectExtent l="0" t="0" r="6350" b="0"/>
            <wp:docPr id="474422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22117" name="Picture 1" descr="A screenshot of a computer&#10;&#10;Description automatically generated"/>
                    <pic:cNvPicPr/>
                  </pic:nvPicPr>
                  <pic:blipFill>
                    <a:blip r:embed="rId28"/>
                    <a:stretch>
                      <a:fillRect/>
                    </a:stretch>
                  </pic:blipFill>
                  <pic:spPr>
                    <a:xfrm>
                      <a:off x="0" y="0"/>
                      <a:ext cx="2450539" cy="2366999"/>
                    </a:xfrm>
                    <a:prstGeom prst="rect">
                      <a:avLst/>
                    </a:prstGeom>
                  </pic:spPr>
                </pic:pic>
              </a:graphicData>
            </a:graphic>
          </wp:inline>
        </w:drawing>
      </w:r>
    </w:p>
    <w:p w14:paraId="3B34DE90" w14:textId="77777777" w:rsidR="006133FE" w:rsidRDefault="006133FE">
      <w:pPr>
        <w:rPr>
          <w:rFonts w:asciiTheme="majorHAnsi" w:eastAsiaTheme="majorEastAsia" w:hAnsiTheme="majorHAnsi" w:cstheme="majorBidi"/>
          <w:color w:val="0F4761" w:themeColor="accent1" w:themeShade="BF"/>
          <w:sz w:val="40"/>
          <w:szCs w:val="40"/>
        </w:rPr>
      </w:pPr>
      <w:r>
        <w:br w:type="page"/>
      </w:r>
    </w:p>
    <w:p w14:paraId="4DDC36FC" w14:textId="72C7AA0D" w:rsidR="002E0F22" w:rsidRDefault="002E0F22" w:rsidP="002E0F22">
      <w:pPr>
        <w:pStyle w:val="Heading1"/>
      </w:pPr>
      <w:bookmarkStart w:id="8" w:name="_Toc182237316"/>
      <w:r>
        <w:lastRenderedPageBreak/>
        <w:t xml:space="preserve">Configure the Report </w:t>
      </w:r>
      <w:proofErr w:type="gramStart"/>
      <w:r>
        <w:t>in</w:t>
      </w:r>
      <w:proofErr w:type="gramEnd"/>
      <w:r>
        <w:t xml:space="preserve"> the Power BI service</w:t>
      </w:r>
      <w:bookmarkEnd w:id="8"/>
    </w:p>
    <w:p w14:paraId="58846457" w14:textId="195430AE" w:rsidR="00C12210" w:rsidRDefault="002E0F22" w:rsidP="002E0F22">
      <w:pPr>
        <w:pStyle w:val="Heading2"/>
      </w:pPr>
      <w:bookmarkStart w:id="9" w:name="_Toc18223731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 xml:space="preserve">Dynamics 365 Sales Demo - </w:t>
      </w:r>
      <w:proofErr w:type="spellStart"/>
      <w:r w:rsidR="00374A37" w:rsidRPr="006133FE">
        <w:rPr>
          <w:rFonts w:ascii="Aptos Mono" w:hAnsi="Aptos Mono"/>
          <w:b/>
          <w:bCs/>
        </w:rPr>
        <w:t>Excel.pbix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 xml:space="preserve">Then paste the path for source data that you copied from Excel (be sure to remove </w:t>
      </w:r>
      <w:proofErr w:type="gramStart"/>
      <w:r>
        <w:t>the ?web</w:t>
      </w:r>
      <w:proofErr w:type="gramEnd"/>
      <w:r>
        <w:t>=1) into the “</w:t>
      </w:r>
      <w:proofErr w:type="spellStart"/>
      <w:r>
        <w:t>ExcelSampleDataURL</w:t>
      </w:r>
      <w:proofErr w:type="spellEnd"/>
      <w:r>
        <w:t>”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5D136AFE"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w:t>
      </w:r>
      <w:proofErr w:type="gramStart"/>
      <w:r>
        <w:t>front.-</w:t>
      </w:r>
      <w:proofErr w:type="gramEnd"/>
      <w:r>
        <w:t xml:space="preserve">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 xml:space="preserve">Then </w:t>
      </w:r>
      <w:proofErr w:type="gramStart"/>
      <w:r>
        <w:t>click :</w:t>
      </w:r>
      <w:r w:rsidRPr="00C12533">
        <w:rPr>
          <w:b/>
          <w:bCs/>
        </w:rPr>
        <w:t>Connect</w:t>
      </w:r>
      <w:proofErr w:type="gramEnd"/>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3"/>
                    <a:stretch>
                      <a:fillRect/>
                    </a:stretch>
                  </pic:blipFill>
                  <pic:spPr>
                    <a:xfrm>
                      <a:off x="0" y="0"/>
                      <a:ext cx="5029200" cy="3001401"/>
                    </a:xfrm>
                    <a:prstGeom prst="rect">
                      <a:avLst/>
                    </a:prstGeom>
                  </pic:spPr>
                </pic:pic>
              </a:graphicData>
            </a:graphic>
          </wp:inline>
        </w:drawing>
      </w:r>
      <w:r w:rsidR="00C12533">
        <w:br/>
      </w:r>
    </w:p>
    <w:p w14:paraId="28DF9658" w14:textId="5FD5AD5A"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6"/>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23731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7"/>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 xml:space="preserve">In the “Data source credentials” section in the Settings, </w:t>
      </w:r>
      <w:proofErr w:type="gramStart"/>
      <w:r>
        <w:t>Click</w:t>
      </w:r>
      <w:proofErr w:type="gramEnd"/>
      <w:r>
        <w:t xml:space="preserve">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6997A2CE">
            <wp:extent cx="4406900" cy="3661584"/>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09766" cy="3663965"/>
                    </a:xfrm>
                    <a:prstGeom prst="rect">
                      <a:avLst/>
                    </a:prstGeom>
                  </pic:spPr>
                </pic:pic>
              </a:graphicData>
            </a:graphic>
          </wp:inline>
        </w:drawing>
      </w:r>
      <w:r w:rsidR="002E0F22">
        <w:br/>
      </w:r>
    </w:p>
    <w:p w14:paraId="6E34296C" w14:textId="066D9D9D"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br/>
      </w:r>
      <w:r w:rsidR="002E0F22" w:rsidRPr="002E0F22">
        <w:rPr>
          <w:noProof/>
        </w:rPr>
        <w:drawing>
          <wp:inline distT="0" distB="0" distL="0" distR="0" wp14:anchorId="36443F77" wp14:editId="4EF0D357">
            <wp:extent cx="4451350" cy="1801941"/>
            <wp:effectExtent l="0" t="0" r="6350" b="8255"/>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0"/>
                    <a:stretch>
                      <a:fillRect/>
                    </a:stretch>
                  </pic:blipFill>
                  <pic:spPr>
                    <a:xfrm>
                      <a:off x="0" y="0"/>
                      <a:ext cx="4461461" cy="1806034"/>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237319"/>
      <w:r>
        <w:lastRenderedPageBreak/>
        <w:t>Add the report to Dynamics 365 as a Dashboard</w:t>
      </w:r>
      <w:bookmarkEnd w:id="11"/>
    </w:p>
    <w:p w14:paraId="28F824F7" w14:textId="6E84F3E7" w:rsidR="00CC1F25" w:rsidRDefault="00427D45" w:rsidP="00427D45">
      <w:pPr>
        <w:pStyle w:val="Heading2"/>
      </w:pPr>
      <w:bookmarkStart w:id="12" w:name="_Toc182237320"/>
      <w:r>
        <w:t xml:space="preserve">Task 1: </w:t>
      </w:r>
      <w:r w:rsidR="00CC1F25" w:rsidRPr="00CC1F25">
        <w:t>Embed Power BI Dashboard in D365 Dashboard list.</w:t>
      </w:r>
      <w:bookmarkEnd w:id="12"/>
      <w:r w:rsidR="00CC1F25" w:rsidRPr="00CC1F25">
        <w:t xml:space="preserve"> </w:t>
      </w:r>
    </w:p>
    <w:p w14:paraId="604A890D" w14:textId="1C04650C" w:rsidR="00687412" w:rsidRDefault="00CC1F25" w:rsidP="00CC1F25">
      <w:pPr>
        <w:pStyle w:val="ListParagraph"/>
        <w:numPr>
          <w:ilvl w:val="0"/>
          <w:numId w:val="10"/>
        </w:numPr>
      </w:pPr>
      <w:r>
        <w:t xml:space="preserve">Open PowerApps and select a solution that you want to use to make these changes. </w:t>
      </w:r>
      <w:r w:rsidRPr="00687412">
        <w:rPr>
          <w:b/>
          <w:bCs/>
        </w:rPr>
        <w:t>Alternatively</w:t>
      </w:r>
      <w:r>
        <w:t xml:space="preserve">, you could create a solution for this dashboard modification. </w:t>
      </w:r>
      <w:hyperlink r:id="rId41" w:history="1">
        <w:r w:rsidRPr="007A25E6">
          <w:rPr>
            <w:rStyle w:val="Hyperlink"/>
          </w:rPr>
          <w:t>https://make.powerapps.com/</w:t>
        </w:r>
      </w:hyperlink>
      <w:r>
        <w:t xml:space="preserve"> (Ensure that you are working in the correct environment where you want to make this modification)</w:t>
      </w:r>
      <w:r w:rsidR="00687412">
        <w:br/>
      </w:r>
      <w:r w:rsidR="00687412">
        <w:rPr>
          <w:noProof/>
        </w:rPr>
        <w:drawing>
          <wp:inline distT="0" distB="0" distL="0" distR="0" wp14:anchorId="5379E4EE" wp14:editId="7918D649">
            <wp:extent cx="4724400" cy="1268925"/>
            <wp:effectExtent l="0" t="0" r="0" b="7620"/>
            <wp:docPr id="1141954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954571" name="Picture 1" descr="A screenshot of a computer&#10;&#10;Description automatically generated"/>
                    <pic:cNvPicPr/>
                  </pic:nvPicPr>
                  <pic:blipFill>
                    <a:blip r:embed="rId42"/>
                    <a:stretch>
                      <a:fillRect/>
                    </a:stretch>
                  </pic:blipFill>
                  <pic:spPr>
                    <a:xfrm>
                      <a:off x="0" y="0"/>
                      <a:ext cx="4739418" cy="1272959"/>
                    </a:xfrm>
                    <a:prstGeom prst="rect">
                      <a:avLst/>
                    </a:prstGeom>
                  </pic:spPr>
                </pic:pic>
              </a:graphicData>
            </a:graphic>
          </wp:inline>
        </w:drawing>
      </w:r>
      <w:r w:rsidR="00C12533">
        <w:br/>
      </w:r>
    </w:p>
    <w:p w14:paraId="2FD3F469" w14:textId="25BBAB55"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br/>
      </w:r>
      <w:r>
        <w:rPr>
          <w:noProof/>
        </w:rPr>
        <w:drawing>
          <wp:inline distT="0" distB="0" distL="0" distR="0" wp14:anchorId="3F40699A" wp14:editId="5C0A3C20">
            <wp:extent cx="4705350" cy="1810821"/>
            <wp:effectExtent l="0" t="0" r="0" b="0"/>
            <wp:docPr id="358046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046173" name="Picture 1" descr="A screenshot of a computer&#10;&#10;Description automatically generated"/>
                    <pic:cNvPicPr/>
                  </pic:nvPicPr>
                  <pic:blipFill rotWithShape="1">
                    <a:blip r:embed="rId43"/>
                    <a:srcRect b="21282"/>
                    <a:stretch/>
                  </pic:blipFill>
                  <pic:spPr bwMode="auto">
                    <a:xfrm>
                      <a:off x="0" y="0"/>
                      <a:ext cx="4720258" cy="1816558"/>
                    </a:xfrm>
                    <a:prstGeom prst="rect">
                      <a:avLst/>
                    </a:prstGeom>
                    <a:ln>
                      <a:noFill/>
                    </a:ln>
                    <a:extLst>
                      <a:ext uri="{53640926-AAD7-44D8-BBD7-CCE9431645EC}">
                        <a14:shadowObscured xmlns:a14="http://schemas.microsoft.com/office/drawing/2010/main"/>
                      </a:ext>
                    </a:extLst>
                  </pic:spPr>
                </pic:pic>
              </a:graphicData>
            </a:graphic>
          </wp:inline>
        </w:drawing>
      </w:r>
      <w:r w:rsidR="00C12533">
        <w:br/>
      </w:r>
    </w:p>
    <w:p w14:paraId="187F8D5E" w14:textId="28557CAB"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Select Power BI report. (Uncheck the “Use environment variable” if it’s 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br/>
      </w:r>
      <w:r>
        <w:rPr>
          <w:noProof/>
        </w:rPr>
        <w:drawing>
          <wp:inline distT="0" distB="0" distL="0" distR="0" wp14:anchorId="2421D83A" wp14:editId="2AFAF99C">
            <wp:extent cx="2946400" cy="1679649"/>
            <wp:effectExtent l="0" t="0" r="6350" b="0"/>
            <wp:docPr id="1591222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222534" name=""/>
                    <pic:cNvPicPr/>
                  </pic:nvPicPr>
                  <pic:blipFill rotWithShape="1">
                    <a:blip r:embed="rId44"/>
                    <a:srcRect b="20409"/>
                    <a:stretch/>
                  </pic:blipFill>
                  <pic:spPr bwMode="auto">
                    <a:xfrm>
                      <a:off x="0" y="0"/>
                      <a:ext cx="2982471" cy="1700212"/>
                    </a:xfrm>
                    <a:prstGeom prst="rect">
                      <a:avLst/>
                    </a:prstGeom>
                    <a:ln>
                      <a:noFill/>
                    </a:ln>
                    <a:extLst>
                      <a:ext uri="{53640926-AAD7-44D8-BBD7-CCE9431645EC}">
                        <a14:shadowObscured xmlns:a14="http://schemas.microsoft.com/office/drawing/2010/main"/>
                      </a:ext>
                    </a:extLst>
                  </pic:spPr>
                </pic:pic>
              </a:graphicData>
            </a:graphic>
          </wp:inline>
        </w:drawing>
      </w:r>
      <w:r w:rsidR="00CC1F25">
        <w:br/>
      </w:r>
    </w:p>
    <w:p w14:paraId="57F058CE" w14:textId="659C46CA" w:rsidR="00A05EFB" w:rsidRDefault="00427D45" w:rsidP="00427D45">
      <w:pPr>
        <w:pStyle w:val="Heading2"/>
      </w:pPr>
      <w:bookmarkStart w:id="13" w:name="_Toc182237321"/>
      <w:r>
        <w:lastRenderedPageBreak/>
        <w:t xml:space="preserve">Task 2: </w:t>
      </w:r>
      <w:r w:rsidR="00A05EFB" w:rsidRPr="00A05EFB">
        <w:t>Enable the New Power BI Report and Publish all Changes</w:t>
      </w:r>
      <w:bookmarkEnd w:id="13"/>
    </w:p>
    <w:p w14:paraId="24E22D4E" w14:textId="5D9412AF" w:rsidR="00A05EFB" w:rsidRDefault="00A05EFB" w:rsidP="00A05EFB">
      <w:pPr>
        <w:pStyle w:val="ListParagraph"/>
        <w:numPr>
          <w:ilvl w:val="0"/>
          <w:numId w:val="11"/>
        </w:numPr>
      </w:pPr>
      <w:r>
        <w:t>GO to the PowerApps Home Page and select the D365 App where you want to publish this Dashboard (Typically Sales Hub or Customer Insights -Journeys)</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5"/>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6"/>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2217B26A">
            <wp:extent cx="4692650" cy="2320255"/>
            <wp:effectExtent l="0" t="0" r="0" b="4445"/>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
                    <pic:cNvPicPr/>
                  </pic:nvPicPr>
                  <pic:blipFill>
                    <a:blip r:embed="rId47"/>
                    <a:stretch>
                      <a:fillRect/>
                    </a:stretch>
                  </pic:blipFill>
                  <pic:spPr>
                    <a:xfrm>
                      <a:off x="0" y="0"/>
                      <a:ext cx="4699115" cy="2323452"/>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8"/>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49"/>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23732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1D297564" w:rsidR="002E1FA9" w:rsidRDefault="002E1FA9" w:rsidP="002E1FA9">
      <w:r>
        <w:t>In this section, we’ll import a new report that references the existing report’s dataset.  It ensures that all the queries and measures come from a single source of truth between the overall report at the dashboard and the individual, contextual report in the case form.</w:t>
      </w:r>
    </w:p>
    <w:p w14:paraId="5D3C31B5" w14:textId="35E49086" w:rsidR="00932F72" w:rsidRDefault="00932F72" w:rsidP="00273326">
      <w:pPr>
        <w:pStyle w:val="Heading2"/>
      </w:pPr>
      <w:bookmarkStart w:id="15" w:name="_Toc18223732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2"/>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Excel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4"/>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5"/>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23732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8"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59"/>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1"/>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7406F20A" w14:textId="77777777" w:rsidR="00EA592D" w:rsidRDefault="00EA592D" w:rsidP="00EA592D">
      <w:pPr>
        <w:pStyle w:val="Heading2"/>
      </w:pPr>
      <w:bookmarkStart w:id="17" w:name="_Toc180148655"/>
      <w:bookmarkStart w:id="18" w:name="_Toc182237325"/>
      <w:r>
        <w:lastRenderedPageBreak/>
        <w:t xml:space="preserve">Task 3: Use the Power BI Embedder plugin in </w:t>
      </w:r>
      <w:proofErr w:type="spellStart"/>
      <w:r>
        <w:t>XrmToolBox</w:t>
      </w:r>
      <w:bookmarkEnd w:id="17"/>
      <w:bookmarkEnd w:id="18"/>
      <w:proofErr w:type="spellEnd"/>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62" w:history="1">
        <w:r w:rsidRPr="00D86EF4">
          <w:rPr>
            <w:rStyle w:val="Hyperlink"/>
          </w:rPr>
          <w:t>Power BI Embedder  · XrmToolBox</w:t>
        </w:r>
      </w:hyperlink>
      <w:r>
        <w:t xml:space="preserve">) hosted in the larger </w:t>
      </w:r>
      <w:proofErr w:type="spellStart"/>
      <w:r>
        <w:t>XrmToolbox</w:t>
      </w:r>
      <w:proofErr w:type="spellEnd"/>
      <w:r>
        <w:t xml:space="preserve"> - </w:t>
      </w:r>
      <w:hyperlink r:id="rId63" w:history="1">
        <w:r w:rsidRPr="00D22BCF">
          <w:rPr>
            <w:rStyle w:val="Hyperlink"/>
          </w:rPr>
          <w:t>https://www.xrmtoolbox.com/</w:t>
        </w:r>
      </w:hyperlink>
      <w:r>
        <w:t xml:space="preserve">.  This utility is simply an easier way to implement the method documented here: </w:t>
      </w:r>
      <w:hyperlink r:id="rId64"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7C909FB3" w14:textId="4FCF803E" w:rsidR="00EA592D"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65"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66"/>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67"/>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68"/>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77777777" w:rsidR="00EA592D" w:rsidRDefault="00EA592D" w:rsidP="00EA592D">
      <w:pPr>
        <w:pStyle w:val="ListParagraph"/>
        <w:numPr>
          <w:ilvl w:val="0"/>
          <w:numId w:val="16"/>
        </w:numPr>
      </w:pPr>
      <w:r>
        <w:t>Open the Power BI Embedder tool and select the “Case (Incident)” Entity.</w:t>
      </w:r>
      <w:r>
        <w:br/>
        <w:t>Then select the Form, Tab, and Section you created in the previous Task</w:t>
      </w:r>
      <w:r>
        <w:br/>
      </w:r>
      <w:r w:rsidRPr="0016389A">
        <w:rPr>
          <w:noProof/>
        </w:rPr>
        <w:drawing>
          <wp:inline distT="0" distB="0" distL="0" distR="0" wp14:anchorId="3F2DB23B" wp14:editId="7B946E0A">
            <wp:extent cx="5029200" cy="1688564"/>
            <wp:effectExtent l="0" t="0" r="0" b="6985"/>
            <wp:docPr id="1167986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29200"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084E722B">
            <wp:extent cx="5029200" cy="1924100"/>
            <wp:effectExtent l="0" t="0" r="0" b="0"/>
            <wp:docPr id="686100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1924100"/>
                    </a:xfrm>
                    <a:prstGeom prst="rect">
                      <a:avLst/>
                    </a:prstGeom>
                  </pic:spPr>
                </pic:pic>
              </a:graphicData>
            </a:graphic>
          </wp:inline>
        </w:drawing>
      </w:r>
      <w:r>
        <w:br/>
      </w:r>
    </w:p>
    <w:p w14:paraId="1B4AE562" w14:textId="40F710B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t>I’m showing the values from my 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72"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from </w:t>
      </w:r>
      <w:r w:rsidRPr="00D544CB">
        <w:rPr>
          <w:i/>
          <w:iCs/>
        </w:rPr>
        <w:t>YOUR</w:t>
      </w:r>
      <w:r>
        <w:t xml:space="preserve"> environment to the Power BI Embedder</w:t>
      </w:r>
      <w:r>
        <w:br/>
      </w:r>
      <w:r w:rsidRPr="007C51E6">
        <w:rPr>
          <w:noProof/>
        </w:rPr>
        <w:drawing>
          <wp:inline distT="0" distB="0" distL="0" distR="0" wp14:anchorId="1EB4970F" wp14:editId="1113CE61">
            <wp:extent cx="5029200" cy="1618908"/>
            <wp:effectExtent l="0" t="0" r="0" b="635"/>
            <wp:docPr id="30867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descr="A screenshot of a computer&#10;&#10;Description automatically generated"/>
                    <pic:cNvPicPr/>
                  </pic:nvPicPr>
                  <pic:blipFill>
                    <a:blip r:embed="rId73"/>
                    <a:stretch>
                      <a:fillRect/>
                    </a:stretch>
                  </pic:blipFill>
                  <pic:spPr>
                    <a:xfrm>
                      <a:off x="0" y="0"/>
                      <a:ext cx="5029200" cy="1618908"/>
                    </a:xfrm>
                    <a:prstGeom prst="rect">
                      <a:avLst/>
                    </a:prstGeom>
                  </pic:spPr>
                </pic:pic>
              </a:graphicData>
            </a:graphic>
          </wp:inline>
        </w:drawing>
      </w:r>
      <w:r>
        <w:br/>
      </w:r>
    </w:p>
    <w:p w14:paraId="1B201795" w14:textId="34032C6D" w:rsidR="00EA592D" w:rsidRDefault="00EA592D" w:rsidP="00C54B59">
      <w:pPr>
        <w:pStyle w:val="ListParagraph"/>
        <w:numPr>
          <w:ilvl w:val="0"/>
          <w:numId w:val="16"/>
        </w:numPr>
      </w:pPr>
      <w:r>
        <w:lastRenderedPageBreak/>
        <w:t xml:space="preserve">Click the “Filter” checkbox and fill in the filter details – </w:t>
      </w:r>
      <w:r>
        <w:br/>
        <w:t>(Note: these values are Case Sensitive)</w:t>
      </w:r>
      <w:r>
        <w:br/>
        <w:t xml:space="preserve">PBI Table: </w:t>
      </w:r>
      <w:r>
        <w:tab/>
      </w:r>
      <w:r w:rsidR="00241B62">
        <w:rPr>
          <w:b/>
          <w:bCs/>
        </w:rPr>
        <w:t>Customers</w:t>
      </w:r>
      <w:r>
        <w:br/>
        <w:t xml:space="preserve">PBI Column: </w:t>
      </w:r>
      <w:r>
        <w:tab/>
      </w:r>
      <w:proofErr w:type="spellStart"/>
      <w:r w:rsidRPr="008169E7">
        <w:rPr>
          <w:b/>
          <w:bCs/>
        </w:rPr>
        <w:t>accountid</w:t>
      </w:r>
      <w:proofErr w:type="spellEnd"/>
      <w:r>
        <w:br/>
        <w:t xml:space="preserve">CDS Field: </w:t>
      </w:r>
      <w:r>
        <w:tab/>
      </w:r>
      <w:proofErr w:type="spellStart"/>
      <w:r w:rsidR="00241B62">
        <w:rPr>
          <w:b/>
          <w:bCs/>
        </w:rPr>
        <w:t>accountid</w:t>
      </w:r>
      <w:proofErr w:type="spellEnd"/>
      <w:r>
        <w:br/>
      </w:r>
      <w:r>
        <w:rPr>
          <w:noProof/>
        </w:rPr>
        <w:drawing>
          <wp:inline distT="0" distB="0" distL="0" distR="0" wp14:anchorId="3FE10DFE" wp14:editId="125B4A9F">
            <wp:extent cx="3657600" cy="2000999"/>
            <wp:effectExtent l="0" t="0" r="0" b="0"/>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r>
        <w:br/>
      </w:r>
    </w:p>
    <w:p w14:paraId="393579C2" w14:textId="77777777" w:rsidR="00EA592D" w:rsidRDefault="00EA592D" w:rsidP="00EA592D">
      <w:pPr>
        <w:pStyle w:val="ListParagraph"/>
        <w:numPr>
          <w:ilvl w:val="0"/>
          <w:numId w:val="16"/>
        </w:numPr>
      </w:pPr>
      <w:r>
        <w:t xml:space="preserve">Click ‘Publish Report’ to add this to the ‘Analytics’ section of the Case form. </w:t>
      </w:r>
      <w:r>
        <w:br/>
      </w:r>
      <w:r w:rsidRPr="00AD4E0C">
        <w:rPr>
          <w:noProof/>
        </w:rPr>
        <w:drawing>
          <wp:inline distT="0" distB="0" distL="0" distR="0" wp14:anchorId="0E924A73" wp14:editId="1D3ED467">
            <wp:extent cx="5029200" cy="786081"/>
            <wp:effectExtent l="0" t="0" r="0" b="0"/>
            <wp:docPr id="162067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descr="A screenshot of a computer&#10;&#10;Description automatically generated"/>
                    <pic:cNvPicPr/>
                  </pic:nvPicPr>
                  <pic:blipFill>
                    <a:blip r:embed="rId75"/>
                    <a:stretch>
                      <a:fillRect/>
                    </a:stretch>
                  </pic:blipFill>
                  <pic:spPr>
                    <a:xfrm>
                      <a:off x="0" y="0"/>
                      <a:ext cx="5029200" cy="786081"/>
                    </a:xfrm>
                    <a:prstGeom prst="rect">
                      <a:avLst/>
                    </a:prstGeom>
                  </pic:spPr>
                </pic:pic>
              </a:graphicData>
            </a:graphic>
          </wp:inline>
        </w:drawing>
      </w:r>
      <w:r>
        <w:br/>
        <w:t xml:space="preserve">(It may take a few minutes to complete. Also, occasionally it will </w:t>
      </w:r>
      <w:proofErr w:type="gramStart"/>
      <w:r>
        <w:t>timeout</w:t>
      </w:r>
      <w:proofErr w:type="gramEnd"/>
      <w:r>
        <w:t xml:space="preserve"> during the first attempt to publish, if it does this, just re-publish.)</w:t>
      </w:r>
      <w:r>
        <w:br/>
      </w:r>
    </w:p>
    <w:p w14:paraId="136962C5" w14:textId="77777777" w:rsidR="000452C6" w:rsidRDefault="00EA592D" w:rsidP="00EA592D">
      <w:pPr>
        <w:pStyle w:val="ListParagraph"/>
        <w:numPr>
          <w:ilvl w:val="0"/>
          <w:numId w:val="16"/>
        </w:numPr>
      </w:pPr>
      <w:r>
        <w:t xml:space="preserve">When the </w:t>
      </w:r>
      <w:proofErr w:type="gramStart"/>
      <w:r>
        <w:t>publish</w:t>
      </w:r>
      <w:proofErr w:type="gramEnd"/>
      <w:r>
        <w:t xml:space="preserve">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47266482">
            <wp:extent cx="3657600" cy="2043822"/>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657600" cy="2043822"/>
                    </a:xfrm>
                    <a:prstGeom prst="rect">
                      <a:avLst/>
                    </a:prstGeom>
                  </pic:spPr>
                </pic:pic>
              </a:graphicData>
            </a:graphic>
          </wp:inline>
        </w:drawing>
      </w:r>
      <w:r>
        <w:br/>
      </w:r>
    </w:p>
    <w:p w14:paraId="5E2E37C9" w14:textId="4D74C2FE" w:rsidR="00EA592D" w:rsidRDefault="00EA592D" w:rsidP="00EA592D">
      <w:pPr>
        <w:pStyle w:val="ListParagraph"/>
        <w:numPr>
          <w:ilvl w:val="0"/>
          <w:numId w:val="16"/>
        </w:numPr>
      </w:pPr>
      <w:r>
        <w:lastRenderedPageBreak/>
        <w:t>Once the report is embedded,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19" w:name="_Toc182237326"/>
      <w:r>
        <w:t>Hints</w:t>
      </w:r>
      <w:bookmarkEnd w:id="19"/>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BFE0E2" w14:textId="77777777" w:rsidR="00B227E4" w:rsidRDefault="00B227E4" w:rsidP="00415CB1">
      <w:pPr>
        <w:spacing w:after="0" w:line="240" w:lineRule="auto"/>
      </w:pPr>
      <w:r>
        <w:separator/>
      </w:r>
    </w:p>
  </w:endnote>
  <w:endnote w:type="continuationSeparator" w:id="0">
    <w:p w14:paraId="55328E90" w14:textId="77777777" w:rsidR="00B227E4" w:rsidRDefault="00B227E4" w:rsidP="00415CB1">
      <w:pPr>
        <w:spacing w:after="0" w:line="240" w:lineRule="auto"/>
      </w:pPr>
      <w:r>
        <w:continuationSeparator/>
      </w:r>
    </w:p>
  </w:endnote>
  <w:endnote w:type="continuationNotice" w:id="1">
    <w:p w14:paraId="3D6FF255" w14:textId="77777777" w:rsidR="00B227E4" w:rsidRDefault="00B227E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21EA46" w14:textId="77777777" w:rsidR="00B227E4" w:rsidRDefault="00B227E4" w:rsidP="00415CB1">
      <w:pPr>
        <w:spacing w:after="0" w:line="240" w:lineRule="auto"/>
      </w:pPr>
      <w:r>
        <w:separator/>
      </w:r>
    </w:p>
  </w:footnote>
  <w:footnote w:type="continuationSeparator" w:id="0">
    <w:p w14:paraId="770A49D6" w14:textId="77777777" w:rsidR="00B227E4" w:rsidRDefault="00B227E4" w:rsidP="00415CB1">
      <w:pPr>
        <w:spacing w:after="0" w:line="240" w:lineRule="auto"/>
      </w:pPr>
      <w:r>
        <w:continuationSeparator/>
      </w:r>
    </w:p>
  </w:footnote>
  <w:footnote w:type="continuationNotice" w:id="1">
    <w:p w14:paraId="2EE0ECC0" w14:textId="77777777" w:rsidR="00B227E4" w:rsidRDefault="00B227E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5"/>
  </w:num>
  <w:num w:numId="2" w16cid:durableId="1989163748">
    <w:abstractNumId w:val="11"/>
  </w:num>
  <w:num w:numId="3" w16cid:durableId="929317810">
    <w:abstractNumId w:val="2"/>
  </w:num>
  <w:num w:numId="4" w16cid:durableId="1327515359">
    <w:abstractNumId w:val="4"/>
  </w:num>
  <w:num w:numId="5" w16cid:durableId="2000814323">
    <w:abstractNumId w:val="13"/>
  </w:num>
  <w:num w:numId="6" w16cid:durableId="977152140">
    <w:abstractNumId w:val="9"/>
  </w:num>
  <w:num w:numId="7" w16cid:durableId="1167987390">
    <w:abstractNumId w:val="5"/>
  </w:num>
  <w:num w:numId="8" w16cid:durableId="878201479">
    <w:abstractNumId w:val="16"/>
  </w:num>
  <w:num w:numId="9" w16cid:durableId="1344942451">
    <w:abstractNumId w:val="8"/>
  </w:num>
  <w:num w:numId="10" w16cid:durableId="1206454676">
    <w:abstractNumId w:val="3"/>
  </w:num>
  <w:num w:numId="11" w16cid:durableId="996298223">
    <w:abstractNumId w:val="14"/>
  </w:num>
  <w:num w:numId="12" w16cid:durableId="36586102">
    <w:abstractNumId w:val="12"/>
  </w:num>
  <w:num w:numId="13" w16cid:durableId="1252664750">
    <w:abstractNumId w:val="0"/>
  </w:num>
  <w:num w:numId="14" w16cid:durableId="1315715904">
    <w:abstractNumId w:val="6"/>
  </w:num>
  <w:num w:numId="15" w16cid:durableId="1822426369">
    <w:abstractNumId w:val="1"/>
  </w:num>
  <w:num w:numId="16" w16cid:durableId="1801071089">
    <w:abstractNumId w:val="10"/>
  </w:num>
  <w:num w:numId="17" w16cid:durableId="58657130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59F3"/>
    <w:rsid w:val="000217C4"/>
    <w:rsid w:val="00035A68"/>
    <w:rsid w:val="0004171E"/>
    <w:rsid w:val="0004339D"/>
    <w:rsid w:val="000452C6"/>
    <w:rsid w:val="00055B40"/>
    <w:rsid w:val="00055C54"/>
    <w:rsid w:val="0006784C"/>
    <w:rsid w:val="000708EF"/>
    <w:rsid w:val="000845C8"/>
    <w:rsid w:val="00090D8E"/>
    <w:rsid w:val="00094F48"/>
    <w:rsid w:val="000B15AE"/>
    <w:rsid w:val="000B1849"/>
    <w:rsid w:val="000D0695"/>
    <w:rsid w:val="000D5AB6"/>
    <w:rsid w:val="000E2C73"/>
    <w:rsid w:val="000E37A9"/>
    <w:rsid w:val="000E757A"/>
    <w:rsid w:val="000F0CB2"/>
    <w:rsid w:val="000F1F7F"/>
    <w:rsid w:val="0010359A"/>
    <w:rsid w:val="00110A83"/>
    <w:rsid w:val="00114B8F"/>
    <w:rsid w:val="0012744F"/>
    <w:rsid w:val="00137E6B"/>
    <w:rsid w:val="001439C0"/>
    <w:rsid w:val="00143E07"/>
    <w:rsid w:val="00147D6D"/>
    <w:rsid w:val="00161627"/>
    <w:rsid w:val="00171A18"/>
    <w:rsid w:val="0018434E"/>
    <w:rsid w:val="00190BBD"/>
    <w:rsid w:val="001B312D"/>
    <w:rsid w:val="001B3424"/>
    <w:rsid w:val="001B54F5"/>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D66FE"/>
    <w:rsid w:val="002E07ED"/>
    <w:rsid w:val="002E0F22"/>
    <w:rsid w:val="002E1FA9"/>
    <w:rsid w:val="002E294D"/>
    <w:rsid w:val="00331781"/>
    <w:rsid w:val="00336D90"/>
    <w:rsid w:val="00350F1C"/>
    <w:rsid w:val="00351801"/>
    <w:rsid w:val="003572B5"/>
    <w:rsid w:val="00362CCC"/>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21CE5"/>
    <w:rsid w:val="00525F1A"/>
    <w:rsid w:val="005312F9"/>
    <w:rsid w:val="00534452"/>
    <w:rsid w:val="0054062B"/>
    <w:rsid w:val="0054369A"/>
    <w:rsid w:val="00552C23"/>
    <w:rsid w:val="0055419B"/>
    <w:rsid w:val="0056144C"/>
    <w:rsid w:val="005708DE"/>
    <w:rsid w:val="005A451B"/>
    <w:rsid w:val="005B4D9C"/>
    <w:rsid w:val="005B6BC0"/>
    <w:rsid w:val="005C150B"/>
    <w:rsid w:val="005D0427"/>
    <w:rsid w:val="005D05A6"/>
    <w:rsid w:val="005F0DAA"/>
    <w:rsid w:val="00600438"/>
    <w:rsid w:val="006110E5"/>
    <w:rsid w:val="00611D4A"/>
    <w:rsid w:val="00611FC4"/>
    <w:rsid w:val="006133FE"/>
    <w:rsid w:val="00642426"/>
    <w:rsid w:val="0064733D"/>
    <w:rsid w:val="00656E32"/>
    <w:rsid w:val="00656EBD"/>
    <w:rsid w:val="00680A8C"/>
    <w:rsid w:val="006825BD"/>
    <w:rsid w:val="00686CF2"/>
    <w:rsid w:val="00687412"/>
    <w:rsid w:val="006960F3"/>
    <w:rsid w:val="00696B84"/>
    <w:rsid w:val="00696ED5"/>
    <w:rsid w:val="006B1222"/>
    <w:rsid w:val="006C047C"/>
    <w:rsid w:val="006C386F"/>
    <w:rsid w:val="006D1D8E"/>
    <w:rsid w:val="006E1A10"/>
    <w:rsid w:val="006F36B2"/>
    <w:rsid w:val="00706824"/>
    <w:rsid w:val="007075EA"/>
    <w:rsid w:val="007110EC"/>
    <w:rsid w:val="0074374D"/>
    <w:rsid w:val="007454DE"/>
    <w:rsid w:val="00752108"/>
    <w:rsid w:val="007702D9"/>
    <w:rsid w:val="00771D5E"/>
    <w:rsid w:val="00772035"/>
    <w:rsid w:val="0077552C"/>
    <w:rsid w:val="007A0724"/>
    <w:rsid w:val="007A5DBE"/>
    <w:rsid w:val="007B3D33"/>
    <w:rsid w:val="007C6A52"/>
    <w:rsid w:val="007D5C98"/>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B1169"/>
    <w:rsid w:val="008B4902"/>
    <w:rsid w:val="008C60DB"/>
    <w:rsid w:val="00917AB4"/>
    <w:rsid w:val="00922339"/>
    <w:rsid w:val="00924FEB"/>
    <w:rsid w:val="00932F72"/>
    <w:rsid w:val="00936499"/>
    <w:rsid w:val="00944232"/>
    <w:rsid w:val="00953318"/>
    <w:rsid w:val="00953BF9"/>
    <w:rsid w:val="00956526"/>
    <w:rsid w:val="00963F40"/>
    <w:rsid w:val="00981D6C"/>
    <w:rsid w:val="00983109"/>
    <w:rsid w:val="009831B5"/>
    <w:rsid w:val="00997C74"/>
    <w:rsid w:val="009A1313"/>
    <w:rsid w:val="009A5D51"/>
    <w:rsid w:val="009B0511"/>
    <w:rsid w:val="009C07FE"/>
    <w:rsid w:val="009C23AD"/>
    <w:rsid w:val="009D5DED"/>
    <w:rsid w:val="009E048A"/>
    <w:rsid w:val="009E2D32"/>
    <w:rsid w:val="009E407E"/>
    <w:rsid w:val="00A05EFB"/>
    <w:rsid w:val="00A11814"/>
    <w:rsid w:val="00A121AD"/>
    <w:rsid w:val="00A13179"/>
    <w:rsid w:val="00A14EBB"/>
    <w:rsid w:val="00A24824"/>
    <w:rsid w:val="00A33591"/>
    <w:rsid w:val="00A44DCC"/>
    <w:rsid w:val="00A532DA"/>
    <w:rsid w:val="00A53B26"/>
    <w:rsid w:val="00A54EE8"/>
    <w:rsid w:val="00A70C43"/>
    <w:rsid w:val="00A75406"/>
    <w:rsid w:val="00A81394"/>
    <w:rsid w:val="00A876EA"/>
    <w:rsid w:val="00AB02A0"/>
    <w:rsid w:val="00AB2CA9"/>
    <w:rsid w:val="00AB4F31"/>
    <w:rsid w:val="00AB68F4"/>
    <w:rsid w:val="00AD1114"/>
    <w:rsid w:val="00AD4433"/>
    <w:rsid w:val="00AE128F"/>
    <w:rsid w:val="00B0024F"/>
    <w:rsid w:val="00B1093A"/>
    <w:rsid w:val="00B14F4E"/>
    <w:rsid w:val="00B15537"/>
    <w:rsid w:val="00B227E4"/>
    <w:rsid w:val="00B37639"/>
    <w:rsid w:val="00B43D72"/>
    <w:rsid w:val="00B479C8"/>
    <w:rsid w:val="00B50A56"/>
    <w:rsid w:val="00B5536B"/>
    <w:rsid w:val="00B57089"/>
    <w:rsid w:val="00B70A32"/>
    <w:rsid w:val="00B756CD"/>
    <w:rsid w:val="00B77A26"/>
    <w:rsid w:val="00B80B84"/>
    <w:rsid w:val="00B91D63"/>
    <w:rsid w:val="00B95DF3"/>
    <w:rsid w:val="00BA0454"/>
    <w:rsid w:val="00BA4B73"/>
    <w:rsid w:val="00BB113E"/>
    <w:rsid w:val="00BB3153"/>
    <w:rsid w:val="00BC202B"/>
    <w:rsid w:val="00BC7BCF"/>
    <w:rsid w:val="00BD6533"/>
    <w:rsid w:val="00BD677D"/>
    <w:rsid w:val="00C00648"/>
    <w:rsid w:val="00C12210"/>
    <w:rsid w:val="00C12533"/>
    <w:rsid w:val="00C22174"/>
    <w:rsid w:val="00C54B59"/>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3B16"/>
    <w:rsid w:val="00D16E14"/>
    <w:rsid w:val="00D26210"/>
    <w:rsid w:val="00D36044"/>
    <w:rsid w:val="00D37C14"/>
    <w:rsid w:val="00D4260F"/>
    <w:rsid w:val="00D45574"/>
    <w:rsid w:val="00D50E0F"/>
    <w:rsid w:val="00D536A2"/>
    <w:rsid w:val="00D548F3"/>
    <w:rsid w:val="00D6581C"/>
    <w:rsid w:val="00D726C6"/>
    <w:rsid w:val="00D73939"/>
    <w:rsid w:val="00D769A3"/>
    <w:rsid w:val="00D821C5"/>
    <w:rsid w:val="00D94D61"/>
    <w:rsid w:val="00DB66DF"/>
    <w:rsid w:val="00DB77E5"/>
    <w:rsid w:val="00DD0BEC"/>
    <w:rsid w:val="00DF0957"/>
    <w:rsid w:val="00DF59B5"/>
    <w:rsid w:val="00E175DC"/>
    <w:rsid w:val="00E20A63"/>
    <w:rsid w:val="00E24CDF"/>
    <w:rsid w:val="00E373B6"/>
    <w:rsid w:val="00E54954"/>
    <w:rsid w:val="00E566C7"/>
    <w:rsid w:val="00E57BEA"/>
    <w:rsid w:val="00E719A1"/>
    <w:rsid w:val="00E73E38"/>
    <w:rsid w:val="00E80E18"/>
    <w:rsid w:val="00E81B24"/>
    <w:rsid w:val="00E91F5F"/>
    <w:rsid w:val="00EA3396"/>
    <w:rsid w:val="00EA592D"/>
    <w:rsid w:val="00EB2768"/>
    <w:rsid w:val="00ED33ED"/>
    <w:rsid w:val="00EE0AD4"/>
    <w:rsid w:val="00EE1537"/>
    <w:rsid w:val="00EE3A5A"/>
    <w:rsid w:val="00EE3C69"/>
    <w:rsid w:val="00EF137F"/>
    <w:rsid w:val="00EF36EA"/>
    <w:rsid w:val="00EF39BD"/>
    <w:rsid w:val="00F30BF4"/>
    <w:rsid w:val="00F373F8"/>
    <w:rsid w:val="00F43799"/>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xrmtoolbox.com/" TargetMode="External"/><Relationship Id="rId68" Type="http://schemas.openxmlformats.org/officeDocument/2006/relationships/image" Target="media/image53.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hyperlink" Target="https://make.powerapps.com" TargetMode="External"/><Relationship Id="rId74" Type="http://schemas.openxmlformats.org/officeDocument/2006/relationships/image" Target="media/image59.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hyperlink" Target="https://app.powerbi.com/"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learn.microsoft.com/en-us/power-apps/maker/model-driven-apps/embed-powerbi-report-in-system-form" TargetMode="External"/><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hyperlink" Target="https://make.powerapps.com/" TargetMode="External"/><Relationship Id="rId54" Type="http://schemas.openxmlformats.org/officeDocument/2006/relationships/image" Target="media/image44.png"/><Relationship Id="rId62" Type="http://schemas.openxmlformats.org/officeDocument/2006/relationships/hyperlink" Target="https://www.xrmtoolbox.com/plugins/Fic.XTB.PowerBiEmbedder/" TargetMode="External"/><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hyperlink" Target="https://www.xrmtoolbox.com/documentation"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github.com/mscottsewell/ContosoBI" TargetMode="External"/><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4166</TotalTime>
  <Pages>27</Pages>
  <Words>2306</Words>
  <Characters>13148</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15</cp:revision>
  <dcterms:created xsi:type="dcterms:W3CDTF">2024-10-31T16:39:00Z</dcterms:created>
  <dcterms:modified xsi:type="dcterms:W3CDTF">2024-11-11T23:08:00Z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